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E787" w14:textId="0FE2A833" w:rsidR="004B6D70" w:rsidRPr="00711464" w:rsidRDefault="004B6D70" w:rsidP="004B6D70">
      <w:pPr>
        <w:spacing w:line="582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  <w:lang w:eastAsia="zh-TW"/>
        </w:rPr>
      </w:pPr>
      <w:r w:rsidRPr="00711464">
        <w:rPr>
          <w:rFonts w:ascii="Times New Roman" w:eastAsia="標楷體" w:hAnsi="Times New Roman" w:cs="Times New Roman"/>
          <w:b/>
          <w:bCs/>
          <w:color w:val="313131"/>
          <w:spacing w:val="13"/>
          <w:sz w:val="44"/>
          <w:szCs w:val="44"/>
          <w:lang w:eastAsia="zh-TW"/>
        </w:rPr>
        <w:t>成功大學附設高級工業</w:t>
      </w:r>
      <w:r w:rsidRPr="00711464">
        <w:rPr>
          <w:rFonts w:ascii="Times New Roman" w:eastAsia="標楷體" w:hAnsi="Times New Roman" w:cs="Times New Roman"/>
          <w:b/>
          <w:bCs/>
          <w:color w:val="313131"/>
          <w:spacing w:val="-5"/>
          <w:sz w:val="44"/>
          <w:szCs w:val="44"/>
          <w:lang w:eastAsia="zh-TW"/>
        </w:rPr>
        <w:t>職業進修學校公告</w:t>
      </w:r>
    </w:p>
    <w:p w14:paraId="3E69312C" w14:textId="098DE498" w:rsidR="008277D7" w:rsidRPr="00711464" w:rsidRDefault="004B6D70" w:rsidP="004B6D70">
      <w:pPr>
        <w:jc w:val="right"/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</w:pP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公告日期：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110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年</w:t>
      </w:r>
      <w:r w:rsidR="008506CA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6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月</w:t>
      </w:r>
      <w:r w:rsidR="008506CA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8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日</w:t>
      </w:r>
    </w:p>
    <w:p w14:paraId="39C5CEFB" w14:textId="32576DF0" w:rsidR="004B6D70" w:rsidRPr="00711464" w:rsidRDefault="004B6D70" w:rsidP="004B6D70">
      <w:pPr>
        <w:spacing w:beforeLines="50" w:before="180"/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</w:pPr>
      <w:r w:rsidRPr="00711464"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  <w:t>主旨：公告</w:t>
      </w:r>
      <w:proofErr w:type="gramStart"/>
      <w:r w:rsidRPr="00711464"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  <w:t>三</w:t>
      </w:r>
      <w:proofErr w:type="gramEnd"/>
      <w:r w:rsidRPr="00711464"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  <w:t>年級第</w:t>
      </w:r>
      <w:r w:rsidR="008506CA">
        <w:rPr>
          <w:rFonts w:ascii="Times New Roman" w:eastAsia="標楷體" w:hAnsi="Times New Roman" w:cs="Times New Roman" w:hint="eastAsia"/>
          <w:color w:val="313131"/>
          <w:w w:val="105"/>
          <w:sz w:val="36"/>
          <w:szCs w:val="36"/>
          <w:lang w:eastAsia="zh-TW"/>
        </w:rPr>
        <w:t>二</w:t>
      </w:r>
      <w:r w:rsidRPr="00711464"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  <w:t>次補考相關事宜。</w:t>
      </w:r>
    </w:p>
    <w:p w14:paraId="1C4B45E0" w14:textId="6E71253A" w:rsidR="004B6D70" w:rsidRPr="00711464" w:rsidRDefault="004B6D70">
      <w:pPr>
        <w:rPr>
          <w:rFonts w:ascii="Times New Roman" w:eastAsia="標楷體" w:hAnsi="Times New Roman" w:cs="Times New Roman"/>
          <w:color w:val="313131"/>
          <w:spacing w:val="45"/>
          <w:w w:val="105"/>
          <w:sz w:val="36"/>
          <w:szCs w:val="36"/>
          <w:lang w:eastAsia="zh-TW"/>
        </w:rPr>
      </w:pPr>
      <w:r w:rsidRPr="00711464">
        <w:rPr>
          <w:rFonts w:ascii="Times New Roman" w:eastAsia="標楷體" w:hAnsi="Times New Roman" w:cs="Times New Roman"/>
          <w:sz w:val="36"/>
          <w:szCs w:val="36"/>
          <w:lang w:eastAsia="zh-TW"/>
        </w:rPr>
        <w:t>依據：</w:t>
      </w:r>
      <w:r w:rsidR="00947AE4" w:rsidRPr="00711464">
        <w:rPr>
          <w:rFonts w:ascii="Times New Roman" w:eastAsia="標楷體" w:hAnsi="Times New Roman" w:cs="Times New Roman"/>
          <w:sz w:val="36"/>
          <w:szCs w:val="36"/>
          <w:lang w:eastAsia="zh-TW"/>
        </w:rPr>
        <w:t>高級中等學校進修部學生學習評量辦法</w:t>
      </w:r>
      <w:r w:rsidR="00947AE4"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第十一、十二條</w:t>
      </w:r>
      <w:r w:rsidRPr="00711464"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  <w:t>。</w:t>
      </w:r>
    </w:p>
    <w:p w14:paraId="588FF1F4" w14:textId="23171F37" w:rsidR="004B6D70" w:rsidRPr="00711464" w:rsidRDefault="004B6D70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711464">
        <w:rPr>
          <w:rFonts w:ascii="Times New Roman" w:eastAsia="標楷體" w:hAnsi="Times New Roman" w:cs="Times New Roman"/>
          <w:sz w:val="36"/>
          <w:szCs w:val="36"/>
          <w:lang w:eastAsia="zh-TW"/>
        </w:rPr>
        <w:t>公告事項：</w:t>
      </w:r>
    </w:p>
    <w:p w14:paraId="6F956D1F" w14:textId="12342C8D" w:rsidR="004B6D70" w:rsidRPr="00711464" w:rsidRDefault="004B6D70" w:rsidP="004B6D7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補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考時間：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111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年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6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月</w:t>
      </w:r>
      <w:r w:rsidR="008506CA">
        <w:rPr>
          <w:rFonts w:ascii="Times New Roman" w:eastAsia="標楷體" w:hAnsi="Times New Roman" w:cs="Times New Roman"/>
          <w:sz w:val="35"/>
          <w:szCs w:val="35"/>
          <w:lang w:eastAsia="zh-TW"/>
        </w:rPr>
        <w:t>13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日（星期</w:t>
      </w:r>
      <w:r w:rsidR="008506CA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一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）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晚上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19:00</w:t>
      </w: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。</w:t>
      </w:r>
    </w:p>
    <w:p w14:paraId="491553B3" w14:textId="78B36A75" w:rsidR="004B6D70" w:rsidRPr="008506CA" w:rsidRDefault="000200E8" w:rsidP="0071146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8506CA">
        <w:rPr>
          <w:rFonts w:ascii="Times New Roman" w:eastAsia="標楷體" w:hAnsi="Times New Roman" w:cs="Times New Roman"/>
          <w:sz w:val="35"/>
          <w:szCs w:val="35"/>
          <w:lang w:eastAsia="zh-TW"/>
        </w:rPr>
        <w:t>補考地點：</w:t>
      </w:r>
      <w:r w:rsidR="00711464" w:rsidRPr="008506CA">
        <w:rPr>
          <w:rFonts w:ascii="Times New Roman" w:eastAsia="標楷體" w:hAnsi="Times New Roman" w:cs="Times New Roman"/>
          <w:sz w:val="35"/>
          <w:szCs w:val="35"/>
          <w:lang w:eastAsia="zh-TW"/>
        </w:rPr>
        <w:t>7113</w:t>
      </w:r>
      <w:r w:rsidR="00711464" w:rsidRPr="008506CA">
        <w:rPr>
          <w:rFonts w:ascii="Times New Roman" w:eastAsia="標楷體" w:hAnsi="Times New Roman" w:cs="Times New Roman"/>
          <w:sz w:val="35"/>
          <w:szCs w:val="35"/>
          <w:lang w:eastAsia="zh-TW"/>
        </w:rPr>
        <w:t>電機</w:t>
      </w:r>
      <w:proofErr w:type="gramStart"/>
      <w:r w:rsidR="00711464" w:rsidRPr="008506CA">
        <w:rPr>
          <w:rFonts w:ascii="Times New Roman" w:eastAsia="標楷體" w:hAnsi="Times New Roman" w:cs="Times New Roman"/>
          <w:sz w:val="35"/>
          <w:szCs w:val="35"/>
          <w:lang w:eastAsia="zh-TW"/>
        </w:rPr>
        <w:t>三</w:t>
      </w:r>
      <w:proofErr w:type="gramEnd"/>
      <w:r w:rsidR="00E22E22" w:rsidRPr="008506CA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教室</w:t>
      </w:r>
      <w:r w:rsidR="004B6D70" w:rsidRPr="008506CA">
        <w:rPr>
          <w:rFonts w:ascii="Times New Roman" w:eastAsia="標楷體" w:hAnsi="Times New Roman" w:cs="Times New Roman"/>
          <w:sz w:val="35"/>
          <w:szCs w:val="35"/>
          <w:lang w:eastAsia="zh-TW"/>
        </w:rPr>
        <w:t>。</w:t>
      </w:r>
      <w:r w:rsidR="00711464" w:rsidRPr="008506CA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(</w:t>
      </w:r>
      <w:r w:rsidR="00711464" w:rsidRPr="008506CA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當日請按座位表入座</w:t>
      </w:r>
      <w:r w:rsidR="00711464" w:rsidRPr="008506CA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0656A626" w14:textId="3ECC9808" w:rsidR="00711464" w:rsidRDefault="00711464" w:rsidP="00FE00D2">
      <w:pPr>
        <w:pStyle w:val="a3"/>
        <w:numPr>
          <w:ilvl w:val="0"/>
          <w:numId w:val="1"/>
        </w:numPr>
        <w:spacing w:beforeLines="50" w:before="180"/>
        <w:ind w:leftChars="0" w:left="1247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補考學生當日請攜帶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有相片之個人證件</w:t>
      </w:r>
      <w:r w:rsidR="00560B2E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（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如身分證</w:t>
      </w:r>
      <w:r w:rsidR="00560B2E"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、</w:t>
      </w:r>
      <w:r w:rsidR="00560B2E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駕照</w:t>
      </w:r>
      <w:r w:rsidR="00560B2E"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、</w:t>
      </w:r>
      <w:r w:rsidR="00560B2E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健保卡</w:t>
      </w:r>
      <w:r w:rsidR="00560B2E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）</w:t>
      </w:r>
      <w:r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、</w:t>
      </w:r>
      <w:proofErr w:type="gramStart"/>
      <w:r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並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著</w:t>
      </w:r>
      <w:proofErr w:type="gramEnd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制服</w:t>
      </w:r>
      <w:r w:rsid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準時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應試</w:t>
      </w: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。</w:t>
      </w:r>
    </w:p>
    <w:p w14:paraId="01848B26" w14:textId="45767D84" w:rsidR="00E14E98" w:rsidRDefault="00FE00D2" w:rsidP="00FE00D2">
      <w:pPr>
        <w:pStyle w:val="a3"/>
        <w:numPr>
          <w:ilvl w:val="0"/>
          <w:numId w:val="1"/>
        </w:numPr>
        <w:spacing w:beforeLines="50" w:before="180"/>
        <w:ind w:leftChars="0" w:left="1247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實習科目補考請補考學生直接與任課老師協調考試時間及評量方式。</w:t>
      </w:r>
    </w:p>
    <w:p w14:paraId="6DBA1A00" w14:textId="45A7E897" w:rsidR="003E2CBB" w:rsidRDefault="003E2CBB" w:rsidP="00FE00D2">
      <w:pPr>
        <w:pStyle w:val="a3"/>
        <w:numPr>
          <w:ilvl w:val="0"/>
          <w:numId w:val="1"/>
        </w:numPr>
        <w:spacing w:beforeLines="50" w:before="180"/>
        <w:ind w:leftChars="0" w:left="1247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proofErr w:type="gramStart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年級第一次補考</w:t>
      </w:r>
      <w:r w:rsidR="00537DA7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</w:t>
      </w:r>
      <w:r>
        <w:rPr>
          <w:rFonts w:ascii="新細明體" w:eastAsia="新細明體" w:hAnsi="新細明體" w:cs="Times New Roman" w:hint="eastAsia"/>
          <w:sz w:val="35"/>
          <w:szCs w:val="35"/>
          <w:lang w:eastAsia="zh-TW"/>
        </w:rPr>
        <w:t>－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bdr w:val="single" w:sz="4" w:space="0" w:color="auto"/>
          <w:lang w:eastAsia="zh-TW"/>
        </w:rPr>
        <w:t>教師公告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注意事項</w:t>
      </w:r>
      <w:r>
        <w:rPr>
          <w:rFonts w:ascii="新細明體" w:eastAsia="新細明體" w:hAnsi="新細明體" w:cs="Times New Roman" w:hint="eastAsia"/>
          <w:sz w:val="35"/>
          <w:szCs w:val="35"/>
          <w:lang w:eastAsia="zh-TW"/>
        </w:rPr>
        <w:t>，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如下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</w:p>
    <w:p w14:paraId="361ABBEE" w14:textId="70BEF47E" w:rsidR="003E2CBB" w:rsidRPr="00537DA7" w:rsidRDefault="003E2CBB" w:rsidP="003E2CBB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國文科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Pr="003E2CBB">
        <w:rPr>
          <w:rFonts w:ascii="Times New Roman" w:eastAsia="標楷體" w:hAnsi="Times New Roman" w:cs="Times New Roman"/>
          <w:color w:val="000000"/>
          <w:sz w:val="35"/>
          <w:szCs w:val="35"/>
          <w:lang w:eastAsia="zh-HK"/>
        </w:rPr>
        <w:t>國文考第五册第六册教過的課文。</w:t>
      </w:r>
    </w:p>
    <w:p w14:paraId="4224CA11" w14:textId="0354D7D7" w:rsidR="00537DA7" w:rsidRPr="00F46FC2" w:rsidRDefault="00537DA7" w:rsidP="00537DA7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F46FC2">
        <w:rPr>
          <w:rFonts w:ascii="Times New Roman" w:eastAsia="標楷體" w:hAnsi="Times New Roman" w:cs="Times New Roman" w:hint="eastAsia"/>
          <w:sz w:val="35"/>
          <w:szCs w:val="35"/>
          <w:lang w:eastAsia="zh-HK"/>
        </w:rPr>
        <w:t>英文科</w:t>
      </w:r>
      <w:r w:rsidRPr="00F46FC2"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Pr="00F46FC2">
        <w:rPr>
          <w:rFonts w:ascii="標楷體" w:eastAsia="標楷體" w:hAnsi="標楷體" w:cs="Times New Roman" w:hint="eastAsia"/>
          <w:sz w:val="35"/>
          <w:szCs w:val="35"/>
          <w:lang w:eastAsia="zh-TW"/>
        </w:rPr>
        <w:t xml:space="preserve">英文第六冊第三課 </w:t>
      </w:r>
      <w:r w:rsidRPr="00F46FC2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(</w:t>
      </w:r>
      <w:r w:rsidRPr="00F46FC2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第二次定期評量範圍</w:t>
      </w:r>
      <w:r w:rsidRPr="00F46FC2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2A3A2ABD" w14:textId="435A636F" w:rsidR="00537DA7" w:rsidRDefault="00537DA7" w:rsidP="00537DA7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機電</w:t>
      </w:r>
      <w:proofErr w:type="gramStart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</w:t>
      </w:r>
    </w:p>
    <w:p w14:paraId="2F082D23" w14:textId="77777777" w:rsidR="001F0DE1" w:rsidRDefault="001F0DE1" w:rsidP="001F0DE1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機械材料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第二次定期評量範圍</w:t>
      </w:r>
    </w:p>
    <w:p w14:paraId="14864D89" w14:textId="5B7CADFE" w:rsidR="00537DA7" w:rsidRPr="00DD4078" w:rsidRDefault="00537DA7" w:rsidP="00537DA7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專題製作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="008506CA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請</w:t>
      </w:r>
      <w:r w:rsidR="008506CA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</w:t>
      </w:r>
      <w:r w:rsidR="008506CA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聯繫張簡</w:t>
      </w:r>
      <w:r w:rsidR="00F46FC2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男財</w:t>
      </w:r>
      <w:r w:rsidR="008506CA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老師</w:t>
      </w:r>
    </w:p>
    <w:p w14:paraId="51663D2E" w14:textId="6D32CDD3" w:rsidR="001F0DE1" w:rsidRDefault="001F0DE1" w:rsidP="00537DA7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1F0DE1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電腦製造實習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請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聯繫林衣</w:t>
      </w:r>
      <w:proofErr w:type="gramStart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衽</w:t>
      </w:r>
      <w:proofErr w:type="gramEnd"/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老師</w:t>
      </w:r>
    </w:p>
    <w:p w14:paraId="510F0E43" w14:textId="77777777" w:rsidR="00EE77DF" w:rsidRDefault="00EE77DF" w:rsidP="00EE77DF">
      <w:pPr>
        <w:pStyle w:val="a3"/>
        <w:spacing w:beforeLines="50" w:before="180"/>
        <w:ind w:leftChars="0" w:left="2550"/>
        <w:rPr>
          <w:rFonts w:ascii="Times New Roman" w:eastAsia="標楷體" w:hAnsi="Times New Roman" w:cs="Times New Roman"/>
          <w:sz w:val="35"/>
          <w:szCs w:val="35"/>
          <w:lang w:eastAsia="zh-TW"/>
        </w:rPr>
      </w:pPr>
    </w:p>
    <w:p w14:paraId="241ABAB6" w14:textId="06EDF569" w:rsidR="00537DA7" w:rsidRDefault="00537DA7" w:rsidP="00537DA7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lastRenderedPageBreak/>
        <w:t>電機</w:t>
      </w:r>
      <w:proofErr w:type="gramStart"/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</w:t>
      </w:r>
    </w:p>
    <w:p w14:paraId="40FEBACD" w14:textId="3963C2F6" w:rsidR="00594461" w:rsidRPr="008506CA" w:rsidRDefault="00594461" w:rsidP="00594461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8506CA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電工法規</w:t>
      </w:r>
      <w:r w:rsidR="008506CA" w:rsidRPr="008506CA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：</w:t>
      </w:r>
      <w:proofErr w:type="gramStart"/>
      <w:r w:rsidR="00F46FC2" w:rsidRPr="00F46FC2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第二篇屋內</w:t>
      </w:r>
      <w:proofErr w:type="gramEnd"/>
      <w:r w:rsidR="00F46FC2" w:rsidRPr="00F46FC2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線路裝置規則</w:t>
      </w:r>
    </w:p>
    <w:p w14:paraId="56C74DD7" w14:textId="1882A8AB" w:rsidR="008506CA" w:rsidRPr="00594461" w:rsidRDefault="008506CA" w:rsidP="00594461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FF0000"/>
          <w:sz w:val="35"/>
          <w:szCs w:val="35"/>
          <w:lang w:eastAsia="zh-TW"/>
        </w:rPr>
      </w:pPr>
      <w:r w:rsidRPr="008506CA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可程式控制：請自行聯繫林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文泰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老師</w:t>
      </w:r>
    </w:p>
    <w:p w14:paraId="1CEA5C3B" w14:textId="2631D388" w:rsidR="00537DA7" w:rsidRDefault="00537DA7" w:rsidP="00537DA7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建築三</w:t>
      </w:r>
      <w:r w:rsidR="002F7A6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</w:t>
      </w:r>
      <w:r w:rsidR="002F7A6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江吉弘</w:t>
      </w:r>
      <w:r w:rsidR="002F7A6E" w:rsidRPr="00DD4078">
        <w:rPr>
          <w:rFonts w:ascii="Times New Roman" w:eastAsia="標楷體" w:hAnsi="Times New Roman" w:cs="Times New Roman"/>
          <w:sz w:val="35"/>
          <w:szCs w:val="35"/>
          <w:lang w:eastAsia="zh-TW"/>
        </w:rPr>
        <w:t>老師</w:t>
      </w:r>
      <w:r w:rsidR="002F7A6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01BAE257" w14:textId="77777777" w:rsidR="00537DA7" w:rsidRDefault="00537DA7" w:rsidP="00537DA7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建築結構概論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範圍第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11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，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12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，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13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章</w:t>
      </w:r>
    </w:p>
    <w:p w14:paraId="7989C997" w14:textId="6A0A6EBF" w:rsidR="00537DA7" w:rsidRDefault="00537DA7" w:rsidP="00537DA7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測量學</w:t>
      </w:r>
      <w:r w:rsidR="00860B2E"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範圍第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8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、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9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、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10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章。</w:t>
      </w:r>
    </w:p>
    <w:p w14:paraId="28A2D279" w14:textId="0619772B" w:rsidR="003E2CBB" w:rsidRPr="00DD4078" w:rsidRDefault="003E2CBB" w:rsidP="003E2CBB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室設三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(</w:t>
      </w:r>
      <w:r w:rsidR="00DD4078" w:rsidRPr="00DD4078">
        <w:rPr>
          <w:rFonts w:ascii="Times New Roman" w:eastAsia="標楷體" w:hAnsi="Times New Roman" w:cs="Times New Roman"/>
          <w:sz w:val="35"/>
          <w:szCs w:val="35"/>
          <w:lang w:eastAsia="zh-TW"/>
        </w:rPr>
        <w:t>黃千瑛老師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57A9C9C8" w14:textId="31EDD0FB" w:rsidR="003E2CBB" w:rsidRDefault="003E2CBB" w:rsidP="003E2CBB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家具設計：參加學校共同學科補考</w:t>
      </w:r>
    </w:p>
    <w:p w14:paraId="097146A0" w14:textId="73DD6935" w:rsidR="003E2CBB" w:rsidRPr="003E2CBB" w:rsidRDefault="003E2CBB" w:rsidP="003E2CBB">
      <w:pPr>
        <w:pStyle w:val="a3"/>
        <w:spacing w:beforeLines="50" w:before="180"/>
        <w:ind w:leftChars="0" w:left="25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         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範圍：課本第二章全部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P.122-205</w:t>
      </w:r>
    </w:p>
    <w:p w14:paraId="59AF21BE" w14:textId="4759A444" w:rsidR="003E2CBB" w:rsidRPr="003E2CBB" w:rsidRDefault="003E2CBB" w:rsidP="003E2CBB">
      <w:pPr>
        <w:pStyle w:val="a3"/>
        <w:spacing w:beforeLines="50" w:before="180"/>
        <w:ind w:leftChars="0" w:left="18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(2) 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專題實作：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請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聯繫黃千瑛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老師</w:t>
      </w:r>
    </w:p>
    <w:p w14:paraId="2EAE6A04" w14:textId="0EB954C0" w:rsidR="003E2CBB" w:rsidRPr="003E2CBB" w:rsidRDefault="00560B2E" w:rsidP="00560B2E">
      <w:pPr>
        <w:pStyle w:val="a3"/>
        <w:spacing w:beforeLines="50" w:before="180"/>
        <w:ind w:leftChars="0" w:left="18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(3) </w:t>
      </w:r>
      <w:r w:rsidR="003E2CBB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電腦輔助繪圖實習：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請</w:t>
      </w:r>
      <w:r w:rsidR="003E2CBB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自行聯</w:t>
      </w:r>
      <w:r w:rsidR="0056275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繫黃千瑛</w:t>
      </w:r>
      <w:r w:rsidR="003E2CBB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老師</w:t>
      </w:r>
    </w:p>
    <w:p w14:paraId="2DB2B6BA" w14:textId="77777777" w:rsidR="00283461" w:rsidRPr="00711464" w:rsidRDefault="00283461" w:rsidP="00283461">
      <w:pPr>
        <w:widowControl/>
        <w:adjustRightInd w:val="0"/>
        <w:snapToGrid w:val="0"/>
        <w:spacing w:beforeLines="30" w:before="108"/>
        <w:rPr>
          <w:rFonts w:ascii="Times New Roman" w:eastAsia="標楷體" w:hAnsi="Times New Roman" w:cs="Times New Roman"/>
          <w:color w:val="000000"/>
          <w:sz w:val="30"/>
          <w:szCs w:val="30"/>
          <w:lang w:eastAsia="zh-TW"/>
        </w:rPr>
      </w:pPr>
    </w:p>
    <w:p w14:paraId="083930F4" w14:textId="77777777" w:rsidR="002F7A6E" w:rsidRDefault="00B33EDF" w:rsidP="002F7A6E">
      <w:pPr>
        <w:widowControl/>
        <w:adjustRightInd w:val="0"/>
        <w:snapToGrid w:val="0"/>
        <w:spacing w:beforeLines="30" w:before="108"/>
        <w:rPr>
          <w:rFonts w:ascii="Microsoft JhengHei UI" w:eastAsia="Microsoft JhengHei UI" w:hAnsi="Microsoft JhengHei UI" w:cs="Times New Roman"/>
          <w:b/>
          <w:sz w:val="32"/>
          <w:szCs w:val="32"/>
          <w:lang w:eastAsia="zh-TW"/>
        </w:rPr>
      </w:pPr>
      <w:r w:rsidRPr="00B33EDF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★</w:t>
      </w:r>
      <w:r w:rsidRPr="00B33EDF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 xml:space="preserve"> </w:t>
      </w:r>
      <w:r w:rsidRPr="00B33EDF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未列入上述公告之實習科目補考</w:t>
      </w:r>
      <w:r w:rsidRPr="00B33EDF">
        <w:rPr>
          <w:rFonts w:ascii="Microsoft JhengHei UI" w:eastAsia="Microsoft JhengHei UI" w:hAnsi="Microsoft JhengHei UI" w:cs="Times New Roman" w:hint="eastAsia"/>
          <w:b/>
          <w:sz w:val="32"/>
          <w:szCs w:val="32"/>
          <w:lang w:eastAsia="zh-TW"/>
        </w:rPr>
        <w:t>：</w:t>
      </w:r>
    </w:p>
    <w:p w14:paraId="1FEF0467" w14:textId="537A7E22" w:rsidR="00B33EDF" w:rsidRDefault="002F7A6E" w:rsidP="002F7A6E">
      <w:pPr>
        <w:widowControl/>
        <w:adjustRightInd w:val="0"/>
        <w:snapToGrid w:val="0"/>
        <w:spacing w:beforeLines="30" w:before="108"/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</w:pPr>
      <w:r>
        <w:rPr>
          <w:rFonts w:ascii="Microsoft JhengHei UI" w:eastAsia="Microsoft JhengHei UI" w:hAnsi="Microsoft JhengHei UI" w:cs="Times New Roman" w:hint="eastAsia"/>
          <w:b/>
          <w:sz w:val="32"/>
          <w:szCs w:val="32"/>
          <w:lang w:eastAsia="zh-TW"/>
        </w:rPr>
        <w:t xml:space="preserve">   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實習科目補考由該科教師自行辦理，學生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HK"/>
        </w:rPr>
        <w:t>請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自行連</w:t>
      </w:r>
      <w:proofErr w:type="gramStart"/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繫</w:t>
      </w:r>
      <w:proofErr w:type="gramEnd"/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任課教師，確</w:t>
      </w:r>
    </w:p>
    <w:p w14:paraId="5A751478" w14:textId="5D3E1855" w:rsidR="00B33EDF" w:rsidRPr="00B33EDF" w:rsidRDefault="002F7A6E" w:rsidP="002F7A6E">
      <w:pPr>
        <w:widowControl/>
        <w:adjustRightInd w:val="0"/>
        <w:snapToGrid w:val="0"/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TW"/>
        </w:rPr>
        <w:t xml:space="preserve">   </w:t>
      </w:r>
      <w:r w:rsidR="00B33EDF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認補考方式、時間、地點及攜帶用具。</w:t>
      </w:r>
    </w:p>
    <w:p w14:paraId="3D10C509" w14:textId="608CCD30" w:rsidR="00B33EDF" w:rsidRPr="00B33EDF" w:rsidRDefault="00B33EDF" w:rsidP="00B33EDF">
      <w:pPr>
        <w:widowControl/>
        <w:adjustRightInd w:val="0"/>
        <w:snapToGrid w:val="0"/>
        <w:ind w:firstLineChars="300" w:firstLine="960"/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</w:pPr>
    </w:p>
    <w:sectPr w:rsidR="00B33EDF" w:rsidRPr="00B33EDF" w:rsidSect="004B6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D52B" w14:textId="77777777" w:rsidR="004A7934" w:rsidRDefault="004A7934" w:rsidP="00595C5C">
      <w:r>
        <w:separator/>
      </w:r>
    </w:p>
  </w:endnote>
  <w:endnote w:type="continuationSeparator" w:id="0">
    <w:p w14:paraId="16FAADB0" w14:textId="77777777" w:rsidR="004A7934" w:rsidRDefault="004A7934" w:rsidP="005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F18C" w14:textId="77777777" w:rsidR="004A7934" w:rsidRDefault="004A7934" w:rsidP="00595C5C">
      <w:r>
        <w:separator/>
      </w:r>
    </w:p>
  </w:footnote>
  <w:footnote w:type="continuationSeparator" w:id="0">
    <w:p w14:paraId="5285FA87" w14:textId="77777777" w:rsidR="004A7934" w:rsidRDefault="004A7934" w:rsidP="0059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ABF"/>
    <w:multiLevelType w:val="hybridMultilevel"/>
    <w:tmpl w:val="25D023F2"/>
    <w:lvl w:ilvl="0" w:tplc="81BC8520">
      <w:start w:val="1"/>
      <w:numFmt w:val="taiwaneseCountingThousand"/>
      <w:lvlText w:val="%1、"/>
      <w:lvlJc w:val="left"/>
      <w:pPr>
        <w:ind w:left="1250" w:hanging="720"/>
      </w:pPr>
      <w:rPr>
        <w:rFonts w:hint="default"/>
      </w:rPr>
    </w:lvl>
    <w:lvl w:ilvl="1" w:tplc="9BAA62A8">
      <w:start w:val="1"/>
      <w:numFmt w:val="taiwaneseCountingThousand"/>
      <w:lvlText w:val="(%2)"/>
      <w:lvlJc w:val="left"/>
      <w:pPr>
        <w:ind w:left="1730" w:hanging="720"/>
      </w:pPr>
      <w:rPr>
        <w:rFonts w:ascii="標楷體" w:hAnsi="標楷體" w:hint="default"/>
      </w:rPr>
    </w:lvl>
    <w:lvl w:ilvl="2" w:tplc="67D48B9A">
      <w:start w:val="1"/>
      <w:numFmt w:val="decimal"/>
      <w:lvlText w:val="%3."/>
      <w:lvlJc w:val="left"/>
      <w:pPr>
        <w:ind w:left="1850" w:hanging="360"/>
      </w:pPr>
      <w:rPr>
        <w:rFonts w:ascii="Times New Roman" w:hAnsi="Times New Roman" w:cs="Times New Roman" w:hint="default"/>
      </w:rPr>
    </w:lvl>
    <w:lvl w:ilvl="3" w:tplc="4F2A554C">
      <w:start w:val="1"/>
      <w:numFmt w:val="decimal"/>
      <w:lvlText w:val="(%4)"/>
      <w:lvlJc w:val="left"/>
      <w:pPr>
        <w:ind w:left="2550" w:hanging="58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70"/>
    <w:rsid w:val="000200E8"/>
    <w:rsid w:val="000518E0"/>
    <w:rsid w:val="000707FE"/>
    <w:rsid w:val="001E1A36"/>
    <w:rsid w:val="001F0DE1"/>
    <w:rsid w:val="002128F7"/>
    <w:rsid w:val="00270E48"/>
    <w:rsid w:val="00275D06"/>
    <w:rsid w:val="00283461"/>
    <w:rsid w:val="002A0351"/>
    <w:rsid w:val="002A713A"/>
    <w:rsid w:val="002F7A6E"/>
    <w:rsid w:val="0032007B"/>
    <w:rsid w:val="00364F5A"/>
    <w:rsid w:val="003E2CBB"/>
    <w:rsid w:val="00453B3F"/>
    <w:rsid w:val="004A6C50"/>
    <w:rsid w:val="004A7934"/>
    <w:rsid w:val="004B6D70"/>
    <w:rsid w:val="00537DA7"/>
    <w:rsid w:val="00560B2E"/>
    <w:rsid w:val="00562758"/>
    <w:rsid w:val="00594461"/>
    <w:rsid w:val="00595C5C"/>
    <w:rsid w:val="005C3453"/>
    <w:rsid w:val="005C5E4A"/>
    <w:rsid w:val="006711FA"/>
    <w:rsid w:val="006E38C0"/>
    <w:rsid w:val="00711464"/>
    <w:rsid w:val="007A5F93"/>
    <w:rsid w:val="008506CA"/>
    <w:rsid w:val="00860B2E"/>
    <w:rsid w:val="008A7218"/>
    <w:rsid w:val="009055AA"/>
    <w:rsid w:val="00930523"/>
    <w:rsid w:val="009305E4"/>
    <w:rsid w:val="00940841"/>
    <w:rsid w:val="00945E7D"/>
    <w:rsid w:val="00947AE4"/>
    <w:rsid w:val="00994C11"/>
    <w:rsid w:val="00B33EDF"/>
    <w:rsid w:val="00B54CA6"/>
    <w:rsid w:val="00C105EE"/>
    <w:rsid w:val="00DC25C1"/>
    <w:rsid w:val="00DD4078"/>
    <w:rsid w:val="00DE162D"/>
    <w:rsid w:val="00E14E98"/>
    <w:rsid w:val="00E22E22"/>
    <w:rsid w:val="00E51ED7"/>
    <w:rsid w:val="00E87EAC"/>
    <w:rsid w:val="00EE77DF"/>
    <w:rsid w:val="00EF0FD4"/>
    <w:rsid w:val="00EF27AB"/>
    <w:rsid w:val="00F40E5D"/>
    <w:rsid w:val="00F46FC2"/>
    <w:rsid w:val="00FB5D5B"/>
    <w:rsid w:val="00FE00D2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2BC47"/>
  <w15:chartTrackingRefBased/>
  <w15:docId w15:val="{082D9BEB-E234-435E-9AC6-A87554DE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D7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95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5C5C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595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5C5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童臆慈</dc:creator>
  <cp:keywords/>
  <dc:description/>
  <cp:lastModifiedBy>童臆慈</cp:lastModifiedBy>
  <cp:revision>5</cp:revision>
  <cp:lastPrinted>2021-05-31T02:09:00Z</cp:lastPrinted>
  <dcterms:created xsi:type="dcterms:W3CDTF">2022-06-08T03:05:00Z</dcterms:created>
  <dcterms:modified xsi:type="dcterms:W3CDTF">2022-06-08T12:31:00Z</dcterms:modified>
</cp:coreProperties>
</file>